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FA2D" w14:textId="77777777" w:rsidR="008E3A7B" w:rsidRDefault="008E3A7B">
      <w:pPr>
        <w:spacing w:before="240" w:after="240" w:line="276" w:lineRule="auto"/>
        <w:jc w:val="center"/>
      </w:pPr>
      <w:r>
        <w:t xml:space="preserve">ANEXO I – TERMO DE COMPROMISSO </w:t>
      </w:r>
    </w:p>
    <w:p w14:paraId="13F87355" w14:textId="77777777" w:rsidR="0080322F" w:rsidRDefault="0080322F" w:rsidP="0080322F">
      <w:pPr>
        <w:spacing w:before="240" w:after="240" w:line="276" w:lineRule="auto"/>
        <w:jc w:val="center"/>
      </w:pPr>
      <w:r>
        <w:t xml:space="preserve"> (Edital </w:t>
      </w:r>
      <w:proofErr w:type="spellStart"/>
      <w:r>
        <w:t>Proaes</w:t>
      </w:r>
      <w:proofErr w:type="spellEnd"/>
      <w:r>
        <w:t>/UFMS no 118, de 12 de setembro de 2024.)</w:t>
      </w:r>
    </w:p>
    <w:p w14:paraId="3D6D3555" w14:textId="77777777" w:rsidR="00781427" w:rsidRDefault="00D635F5" w:rsidP="0080322F">
      <w:pPr>
        <w:spacing w:before="240" w:after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 DE COMPROMISSO – AUXÍLIOS DA ASSISTÊNCIA ESTUDANTIL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ffffffffffffa"/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781427" w14:paraId="24EB0747" w14:textId="7777777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D339" w14:textId="77777777" w:rsidR="00781427" w:rsidRDefault="00D635F5">
            <w:pPr>
              <w:spacing w:before="24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Nome:</w:t>
            </w:r>
          </w:p>
        </w:tc>
      </w:tr>
      <w:tr w:rsidR="00781427" w14:paraId="25AD6608" w14:textId="7777777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F2E7" w14:textId="77777777" w:rsidR="00781427" w:rsidRDefault="00D635F5">
            <w:pPr>
              <w:spacing w:before="24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RGA:</w:t>
            </w:r>
          </w:p>
        </w:tc>
      </w:tr>
      <w:tr w:rsidR="00781427" w14:paraId="654AD345" w14:textId="77777777">
        <w:trPr>
          <w:trHeight w:val="201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F9C8" w14:textId="77777777"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Dados Bancários</w:t>
            </w:r>
          </w:p>
          <w:p w14:paraId="338E1BF7" w14:textId="77777777"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Banco:</w:t>
            </w:r>
          </w:p>
          <w:p w14:paraId="6DD38FF2" w14:textId="77777777"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Agência:</w:t>
            </w:r>
          </w:p>
          <w:p w14:paraId="6846201C" w14:textId="77777777" w:rsidR="00781427" w:rsidRDefault="00D635F5">
            <w:pPr>
              <w:spacing w:before="24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Conta-Corrente:</w:t>
            </w:r>
          </w:p>
        </w:tc>
      </w:tr>
    </w:tbl>
    <w:p w14:paraId="0297FD00" w14:textId="77777777" w:rsidR="00781427" w:rsidRDefault="00D635F5">
      <w:pPr>
        <w:spacing w:before="240" w:after="240" w:line="276" w:lineRule="auto"/>
        <w:ind w:firstLine="8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ter sido selecionado na Assistência Estudantil, declaro que estou de acordo com as normas fixadas de cada auxílio.  Assumo, pelo presente Termo, os seguintes compromissos:</w:t>
      </w:r>
    </w:p>
    <w:p w14:paraId="1BD190F0" w14:textId="77777777" w:rsidR="00781427" w:rsidRDefault="00D635F5">
      <w:pPr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 ciência da Resolução nº 124-COUN/UFMS, de 31 de agosto de 2021 e da   Instrução Normativa 27- GAB/</w:t>
      </w:r>
      <w:proofErr w:type="spellStart"/>
      <w:r>
        <w:rPr>
          <w:rFonts w:ascii="Calibri" w:eastAsia="Calibri" w:hAnsi="Calibri" w:cs="Calibri"/>
        </w:rPr>
        <w:t>Proaes</w:t>
      </w:r>
      <w:proofErr w:type="spellEnd"/>
      <w:r>
        <w:rPr>
          <w:rFonts w:ascii="Calibri" w:eastAsia="Calibri" w:hAnsi="Calibri" w:cs="Calibri"/>
        </w:rPr>
        <w:t>/UFMS, de 21 de setembro de 2023 e qualquer eventual atualização destas.</w:t>
      </w:r>
    </w:p>
    <w:p w14:paraId="51B219E9" w14:textId="77777777" w:rsidR="00781427" w:rsidRDefault="00D635F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Manter atualizados os dados bancários, e comunicar qualquer alteração ao e-mail seae.proaes@ufms.br</w:t>
      </w:r>
    </w:p>
    <w:p w14:paraId="3898DE81" w14:textId="77777777" w:rsidR="00781427" w:rsidRDefault="00D635F5">
      <w:pPr>
        <w:numPr>
          <w:ilvl w:val="0"/>
          <w:numId w:val="1"/>
        </w:numPr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Manter atualizado telefone e e-mail de contato no </w:t>
      </w:r>
      <w:proofErr w:type="spellStart"/>
      <w:r>
        <w:rPr>
          <w:rFonts w:ascii="Calibri" w:eastAsia="Calibri" w:hAnsi="Calibri" w:cs="Calibri"/>
        </w:rPr>
        <w:t>Siscad</w:t>
      </w:r>
      <w:proofErr w:type="spellEnd"/>
      <w:r>
        <w:rPr>
          <w:rFonts w:ascii="Calibri" w:eastAsia="Calibri" w:hAnsi="Calibri" w:cs="Calibri"/>
        </w:rPr>
        <w:t>.</w:t>
      </w:r>
    </w:p>
    <w:p w14:paraId="5B9CD30D" w14:textId="77777777" w:rsidR="00781427" w:rsidRDefault="00D635F5">
      <w:pPr>
        <w:spacing w:before="240" w:after="240" w:line="276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(Especificar a cidade) _____________________, ____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14:paraId="2A5991E9" w14:textId="77777777"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p w14:paraId="493F589B" w14:textId="77777777" w:rsidR="00781427" w:rsidRDefault="00D635F5">
      <w:pPr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____________________________________________________________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Assinatura do estudante</w:t>
      </w:r>
    </w:p>
    <w:p w14:paraId="1E371EA8" w14:textId="77777777"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sectPr w:rsidR="007814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6" w:right="1134" w:bottom="788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8F9B" w14:textId="77777777" w:rsidR="00FD031C" w:rsidRDefault="00FD031C">
      <w:r>
        <w:separator/>
      </w:r>
    </w:p>
  </w:endnote>
  <w:endnote w:type="continuationSeparator" w:id="0">
    <w:p w14:paraId="63223D55" w14:textId="77777777" w:rsidR="00FD031C" w:rsidRDefault="00FD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7F1C" w14:textId="77777777"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14:paraId="1B726244" w14:textId="77777777"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A07" w14:textId="77777777"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14:paraId="02D925FD" w14:textId="77777777"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2BD8" w14:textId="77777777" w:rsidR="00FD031C" w:rsidRDefault="00FD031C">
      <w:r>
        <w:separator/>
      </w:r>
    </w:p>
  </w:footnote>
  <w:footnote w:type="continuationSeparator" w:id="0">
    <w:p w14:paraId="24F95B06" w14:textId="77777777" w:rsidR="00FD031C" w:rsidRDefault="00FD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6CDC" w14:textId="77777777"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 wp14:anchorId="0333A608" wp14:editId="6F754131">
          <wp:extent cx="5562600" cy="973455"/>
          <wp:effectExtent l="0" t="0" r="0" b="0"/>
          <wp:docPr id="2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7A50" w14:textId="77777777"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 wp14:anchorId="0052EF2A" wp14:editId="08ADDA21">
          <wp:extent cx="5562600" cy="973455"/>
          <wp:effectExtent l="0" t="0" r="0" b="0"/>
          <wp:docPr id="24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C8333E" w14:textId="77777777" w:rsidR="00781427" w:rsidRDefault="00781427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958"/>
    <w:multiLevelType w:val="multilevel"/>
    <w:tmpl w:val="3F60B4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27"/>
    <w:rsid w:val="00431A0B"/>
    <w:rsid w:val="006E780C"/>
    <w:rsid w:val="00781427"/>
    <w:rsid w:val="0080322F"/>
    <w:rsid w:val="008E3A7B"/>
    <w:rsid w:val="00D635F5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679D"/>
  <w15:docId w15:val="{41B5657F-3904-4A7C-9562-CE3AA63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EB"/>
    <w:pPr>
      <w:suppressAutoHyphens/>
    </w:pPr>
    <w:rPr>
      <w:rFonts w:eastAsia="Arial Unicode MS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ind w:left="142"/>
      <w:outlineLvl w:val="0"/>
    </w:pPr>
    <w:rPr>
      <w:rFonts w:eastAsia="Times New Roman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B4490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RodapChar">
    <w:name w:val="Rodapé Char"/>
    <w:link w:val="Rodap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LinkdaInternet">
    <w:name w:val="Link da Internet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qFormat/>
    <w:rsid w:val="003946DF"/>
  </w:style>
  <w:style w:type="character" w:customStyle="1" w:styleId="RecuodecorpodetextoChar">
    <w:name w:val="Recuo de corpo de texto Char"/>
    <w:link w:val="Recuodecorpodetexto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994314"/>
    <w:rPr>
      <w:rFonts w:ascii="Tahoma" w:eastAsia="Arial Unicode MS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994314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994314"/>
    <w:rPr>
      <w:rFonts w:ascii="Times New Roman" w:eastAsia="Arial Unicode MS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94314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C16E3"/>
    <w:rPr>
      <w:color w:val="954F72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B11A0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qFormat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B4490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B449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Arial Unicode MS" w:cs="Times New Roman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4">
    <w:name w:val="ListLabel 1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5">
    <w:name w:val="ListLabel 15"/>
    <w:qFormat/>
    <w:rPr>
      <w:rFonts w:eastAsia="Times New Roman" w:cs="Times New Roman"/>
      <w:w w:val="10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w w:val="100"/>
      <w:sz w:val="24"/>
      <w:szCs w:val="24"/>
    </w:rPr>
  </w:style>
  <w:style w:type="character" w:customStyle="1" w:styleId="ListLabel17">
    <w:name w:val="ListLabel 17"/>
    <w:qFormat/>
    <w:rPr>
      <w:rFonts w:eastAsia="Times New Roman" w:cs="Times New Roman"/>
      <w:spacing w:val="-60"/>
      <w:w w:val="99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99"/>
      <w:sz w:val="20"/>
      <w:szCs w:val="20"/>
    </w:rPr>
  </w:style>
  <w:style w:type="character" w:customStyle="1" w:styleId="ListLabel20">
    <w:name w:val="ListLabel 2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1">
    <w:name w:val="ListLabel 2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2">
    <w:name w:val="ListLabel 2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3">
    <w:name w:val="ListLabel 2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4">
    <w:name w:val="ListLabel 2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5">
    <w:name w:val="ListLabel 2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6">
    <w:name w:val="ListLabel 2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7">
    <w:name w:val="ListLabel 27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9">
    <w:name w:val="ListLabel 29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0">
    <w:name w:val="ListLabel 3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1">
    <w:name w:val="ListLabel 3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2">
    <w:name w:val="ListLabel 3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3">
    <w:name w:val="ListLabel 3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4">
    <w:name w:val="ListLabel 34"/>
    <w:qFormat/>
    <w:rPr>
      <w:rFonts w:eastAsia="Times New Roman" w:cs="Times New Roman"/>
      <w:spacing w:val="-17"/>
      <w:w w:val="100"/>
      <w:sz w:val="24"/>
      <w:szCs w:val="24"/>
    </w:rPr>
  </w:style>
  <w:style w:type="character" w:customStyle="1" w:styleId="ListLabel35">
    <w:name w:val="ListLabel 3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6">
    <w:name w:val="ListLabel 3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B11A0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paragraph" w:styleId="NormalWeb">
    <w:name w:val="Normal (Web)"/>
    <w:basedOn w:val="Normal"/>
    <w:uiPriority w:val="99"/>
    <w:qFormat/>
    <w:rsid w:val="003946DF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431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9431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94314"/>
    <w:rPr>
      <w:b/>
      <w:bCs/>
    </w:rPr>
  </w:style>
  <w:style w:type="paragraph" w:customStyle="1" w:styleId="Default">
    <w:name w:val="Default"/>
    <w:qFormat/>
    <w:rsid w:val="002655D6"/>
    <w:pPr>
      <w:widowControl/>
    </w:pPr>
    <w:rPr>
      <w:rFonts w:eastAsia="Calibri"/>
      <w:color w:val="000000"/>
    </w:rPr>
  </w:style>
  <w:style w:type="paragraph" w:styleId="Reviso">
    <w:name w:val="Revision"/>
    <w:uiPriority w:val="99"/>
    <w:semiHidden/>
    <w:qFormat/>
    <w:rsid w:val="00655167"/>
    <w:pPr>
      <w:widowControl/>
    </w:pPr>
    <w:rPr>
      <w:rFonts w:eastAsia="Arial Unicode MS"/>
      <w:lang w:eastAsia="en-US"/>
    </w:rPr>
  </w:style>
  <w:style w:type="paragraph" w:customStyle="1" w:styleId="xl65">
    <w:name w:val="xl65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6">
    <w:name w:val="xl66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7">
    <w:name w:val="xl67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8">
    <w:name w:val="xl68"/>
    <w:basedOn w:val="Normal"/>
    <w:qFormat/>
    <w:rsid w:val="008C16E3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63">
    <w:name w:val="xl63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4">
    <w:name w:val="xl64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spacing w:before="17"/>
      <w:ind w:left="69"/>
      <w:jc w:val="center"/>
    </w:pPr>
    <w:rPr>
      <w:rFonts w:eastAsia="Times New Roman"/>
      <w:sz w:val="22"/>
      <w:szCs w:val="22"/>
      <w:lang w:val="en-US"/>
    </w:rPr>
  </w:style>
  <w:style w:type="paragraph" w:customStyle="1" w:styleId="xl69">
    <w:name w:val="xl6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0">
    <w:name w:val="xl70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2">
    <w:name w:val="xl72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3">
    <w:name w:val="xl7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74">
    <w:name w:val="xl7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5">
    <w:name w:val="xl7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6">
    <w:name w:val="xl76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7">
    <w:name w:val="xl77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8">
    <w:name w:val="xl78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9">
    <w:name w:val="xl7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0">
    <w:name w:val="xl80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1">
    <w:name w:val="xl81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2">
    <w:name w:val="xl82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3">
    <w:name w:val="xl8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4">
    <w:name w:val="xl8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5">
    <w:name w:val="xl8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styleId="SemEspaamento">
    <w:name w:val="No Spacing"/>
    <w:uiPriority w:val="1"/>
    <w:qFormat/>
    <w:rsid w:val="00B4490E"/>
    <w:pPr>
      <w:suppressAutoHyphens/>
    </w:pPr>
    <w:rPr>
      <w:rFonts w:eastAsia="Arial Unicode MS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rsid w:val="00DB11A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3C46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4D65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uiPriority w:val="39"/>
    <w:rsid w:val="00113A1B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1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1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1">
    <w:basedOn w:val="TableNormal9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v37IWOqJInhQ+CkiSgMvk6Cxw==">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Viviane Helena Stolte</cp:lastModifiedBy>
  <cp:revision>2</cp:revision>
  <dcterms:created xsi:type="dcterms:W3CDTF">2024-09-13T12:29:00Z</dcterms:created>
  <dcterms:modified xsi:type="dcterms:W3CDTF">2024-09-13T12:29:00Z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