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0B29" w14:textId="77777777" w:rsidR="00EF3AD6" w:rsidRDefault="00EF3A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7950F796" w14:textId="77777777" w:rsidR="00EF3AD6" w:rsidRDefault="009B7278" w:rsidP="002E73B3">
      <w:pPr>
        <w:spacing w:before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</w:p>
    <w:p w14:paraId="32373193" w14:textId="77777777" w:rsidR="00EF3AD6" w:rsidRDefault="002E73B3">
      <w:pPr>
        <w:spacing w:before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EDITAL PROAES/UFMS Nº 53</w:t>
      </w:r>
      <w:r w:rsidR="009B7278" w:rsidRPr="002E73B3">
        <w:rPr>
          <w:rFonts w:ascii="Calibri" w:eastAsia="Calibri" w:hAnsi="Calibri" w:cs="Calibri"/>
          <w:sz w:val="20"/>
          <w:szCs w:val="20"/>
        </w:rPr>
        <w:t xml:space="preserve">, DE </w:t>
      </w:r>
      <w:r>
        <w:rPr>
          <w:rFonts w:ascii="Calibri" w:eastAsia="Calibri" w:hAnsi="Calibri" w:cs="Calibri"/>
          <w:sz w:val="20"/>
          <w:szCs w:val="20"/>
        </w:rPr>
        <w:t>29</w:t>
      </w:r>
      <w:r w:rsidR="009B7278" w:rsidRPr="002E73B3"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z w:val="20"/>
          <w:szCs w:val="20"/>
        </w:rPr>
        <w:t>ABRIL</w:t>
      </w:r>
      <w:r w:rsidR="009B7278" w:rsidRPr="002E73B3">
        <w:rPr>
          <w:rFonts w:ascii="Calibri" w:eastAsia="Calibri" w:hAnsi="Calibri" w:cs="Calibri"/>
          <w:sz w:val="20"/>
          <w:szCs w:val="20"/>
        </w:rPr>
        <w:t xml:space="preserve"> DE 2024</w:t>
      </w:r>
    </w:p>
    <w:p w14:paraId="0A75A674" w14:textId="77777777" w:rsidR="00EF3AD6" w:rsidRDefault="009B7278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COMPROMISSO – AUXÍLIOS DA ASSISTÊNCIA ESTUDANTIL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ff6"/>
        <w:tblW w:w="886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F3AD6" w14:paraId="57851CEC" w14:textId="77777777">
        <w:trPr>
          <w:trHeight w:val="48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5FA5" w14:textId="77777777" w:rsidR="00EF3AD6" w:rsidRDefault="009B7278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</w:tc>
      </w:tr>
      <w:tr w:rsidR="00EF3AD6" w14:paraId="08EB02F1" w14:textId="77777777">
        <w:trPr>
          <w:trHeight w:val="48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7DBA" w14:textId="77777777" w:rsidR="00EF3AD6" w:rsidRDefault="009B7278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RGA:</w:t>
            </w:r>
          </w:p>
        </w:tc>
      </w:tr>
      <w:tr w:rsidR="00EF3AD6" w14:paraId="10E82783" w14:textId="77777777">
        <w:trPr>
          <w:trHeight w:val="201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9E22" w14:textId="77777777"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Dados Bancários</w:t>
            </w:r>
          </w:p>
          <w:p w14:paraId="3CAB5C3D" w14:textId="77777777"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Banco:</w:t>
            </w:r>
          </w:p>
          <w:p w14:paraId="14FE5A7E" w14:textId="77777777"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Agência:</w:t>
            </w:r>
          </w:p>
          <w:p w14:paraId="7CE24E70" w14:textId="77777777" w:rsidR="00EF3AD6" w:rsidRDefault="009B7278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Conta-Corrente:</w:t>
            </w:r>
          </w:p>
        </w:tc>
      </w:tr>
    </w:tbl>
    <w:p w14:paraId="354073C7" w14:textId="77777777" w:rsidR="00EF3AD6" w:rsidRDefault="009B7278">
      <w:pPr>
        <w:spacing w:before="240" w:after="240" w:line="276" w:lineRule="auto"/>
        <w:ind w:firstLine="8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ter sido selecionado na Assistência Estudantil, declaro que estou de acordo com as normas fixadas de cada auxílio.  Assumo, pelo presente Termo, os seguintes compromissos:</w:t>
      </w:r>
    </w:p>
    <w:p w14:paraId="04A67310" w14:textId="77777777" w:rsidR="00EF3AD6" w:rsidRDefault="009B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 ciência da Resolução nº 124-COUN/UFMS, de 31 de agosto de 2021 e da   Instrução Normativa 27- GAB/</w:t>
      </w:r>
      <w:proofErr w:type="spellStart"/>
      <w:r>
        <w:rPr>
          <w:rFonts w:ascii="Calibri" w:eastAsia="Calibri" w:hAnsi="Calibri" w:cs="Calibri"/>
        </w:rPr>
        <w:t>Proaes</w:t>
      </w:r>
      <w:proofErr w:type="spellEnd"/>
      <w:r>
        <w:rPr>
          <w:rFonts w:ascii="Calibri" w:eastAsia="Calibri" w:hAnsi="Calibri" w:cs="Calibri"/>
        </w:rPr>
        <w:t>/UFMS, de 21 de setembro de 2023 e qualquer eventual atualização destas.</w:t>
      </w:r>
    </w:p>
    <w:p w14:paraId="0098D128" w14:textId="77777777" w:rsidR="00EF3AD6" w:rsidRDefault="009B7278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Manter atualizados os dados bancários, e comunicar qualquer alteração ao e-mail seae.proaes@ufms.br</w:t>
      </w:r>
    </w:p>
    <w:p w14:paraId="019CA2AF" w14:textId="77777777" w:rsidR="00EF3AD6" w:rsidRDefault="009B7278">
      <w:pPr>
        <w:numPr>
          <w:ilvl w:val="0"/>
          <w:numId w:val="1"/>
        </w:numPr>
        <w:spacing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Manter atualizado telefone e e-mail de contato no </w:t>
      </w:r>
      <w:proofErr w:type="spellStart"/>
      <w:r>
        <w:rPr>
          <w:rFonts w:ascii="Calibri" w:eastAsia="Calibri" w:hAnsi="Calibri" w:cs="Calibri"/>
        </w:rPr>
        <w:t>Siscad</w:t>
      </w:r>
      <w:proofErr w:type="spellEnd"/>
      <w:r>
        <w:rPr>
          <w:rFonts w:ascii="Calibri" w:eastAsia="Calibri" w:hAnsi="Calibri" w:cs="Calibri"/>
        </w:rPr>
        <w:t>.</w:t>
      </w:r>
    </w:p>
    <w:p w14:paraId="7119BB0F" w14:textId="77777777" w:rsidR="00EF3AD6" w:rsidRDefault="009B7278">
      <w:pPr>
        <w:spacing w:before="240" w:after="240" w:line="276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(Especificar a cidade) _____________________, ____ de 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</w:t>
      </w:r>
    </w:p>
    <w:p w14:paraId="032A2F97" w14:textId="77777777" w:rsidR="00EF3AD6" w:rsidRDefault="00EF3AD6">
      <w:pPr>
        <w:spacing w:before="240" w:line="276" w:lineRule="auto"/>
        <w:jc w:val="center"/>
        <w:rPr>
          <w:rFonts w:ascii="Calibri" w:eastAsia="Calibri" w:hAnsi="Calibri" w:cs="Calibri"/>
        </w:rPr>
      </w:pPr>
    </w:p>
    <w:p w14:paraId="047065D6" w14:textId="77777777" w:rsidR="00EF3AD6" w:rsidRDefault="009B7278">
      <w:pPr>
        <w:spacing w:before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Assinatura do estudante</w:t>
      </w:r>
    </w:p>
    <w:sectPr w:rsidR="00EF3A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06" w:right="1134" w:bottom="788" w:left="1701" w:header="425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EF03" w14:textId="77777777" w:rsidR="00F32A9E" w:rsidRDefault="00F32A9E">
      <w:r>
        <w:separator/>
      </w:r>
    </w:p>
  </w:endnote>
  <w:endnote w:type="continuationSeparator" w:id="0">
    <w:p w14:paraId="58B95560" w14:textId="77777777" w:rsidR="00F32A9E" w:rsidRDefault="00F3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FA6E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b/>
        <w:sz w:val="18"/>
        <w:szCs w:val="18"/>
      </w:rPr>
    </w:pPr>
    <w:proofErr w:type="spellStart"/>
    <w:r>
      <w:rPr>
        <w:rFonts w:ascii="Calibri" w:eastAsia="Calibri" w:hAnsi="Calibri" w:cs="Calibri"/>
        <w:b/>
        <w:sz w:val="18"/>
        <w:szCs w:val="18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</w:rPr>
      <w:t>Proaes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</w:t>
    </w:r>
  </w:p>
  <w:p w14:paraId="24B13464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Cidade Universitária, s/n - Fone: (67) 3345-7449</w:t>
    </w:r>
  </w:p>
  <w:p w14:paraId="3D339F6B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CEP: 79070-900 - Campo Grande (MS) </w:t>
    </w:r>
  </w:p>
  <w:p w14:paraId="0077A377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https://proaes.ufms.br </w:t>
    </w:r>
  </w:p>
  <w:p w14:paraId="08C6CCAC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seae.proaes@ufms.br</w:t>
    </w:r>
  </w:p>
  <w:p w14:paraId="4DA69E0E" w14:textId="77777777" w:rsidR="00EF3AD6" w:rsidRDefault="00EF3AD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BDAF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b/>
        <w:sz w:val="18"/>
        <w:szCs w:val="18"/>
      </w:rPr>
    </w:pPr>
    <w:proofErr w:type="spellStart"/>
    <w:r>
      <w:rPr>
        <w:rFonts w:ascii="Calibri" w:eastAsia="Calibri" w:hAnsi="Calibri" w:cs="Calibri"/>
        <w:b/>
        <w:sz w:val="18"/>
        <w:szCs w:val="18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</w:rPr>
      <w:t>Proaes</w:t>
    </w:r>
    <w:proofErr w:type="spellEnd"/>
  </w:p>
  <w:p w14:paraId="61F1C8B3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Cidade Universitária, s/n - Fone: (67) 3345-7449</w:t>
    </w:r>
  </w:p>
  <w:p w14:paraId="13AD6AF9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CEP: 79070-900 - Campo Grande (MS)</w:t>
    </w:r>
  </w:p>
  <w:p w14:paraId="7EED942A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https://proaes.ufms.br</w:t>
    </w:r>
  </w:p>
  <w:p w14:paraId="7B5A1AEC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seae.proaes@ufms.br</w:t>
    </w:r>
  </w:p>
  <w:p w14:paraId="4AC7BFC0" w14:textId="77777777" w:rsidR="00EF3AD6" w:rsidRDefault="00EF3AD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1337" w14:textId="77777777" w:rsidR="00F32A9E" w:rsidRDefault="00F32A9E">
      <w:r>
        <w:separator/>
      </w:r>
    </w:p>
  </w:footnote>
  <w:footnote w:type="continuationSeparator" w:id="0">
    <w:p w14:paraId="336CB43B" w14:textId="77777777" w:rsidR="00F32A9E" w:rsidRDefault="00F3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C4D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</w:pPr>
    <w:r>
      <w:rPr>
        <w:noProof/>
      </w:rPr>
      <w:drawing>
        <wp:inline distT="0" distB="0" distL="0" distR="0" wp14:anchorId="2F3A8988" wp14:editId="73BAF9E0">
          <wp:extent cx="5562600" cy="973455"/>
          <wp:effectExtent l="0" t="0" r="0" b="0"/>
          <wp:docPr id="2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D154" w14:textId="77777777" w:rsidR="00EF3AD6" w:rsidRDefault="009B727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</w:pPr>
    <w:r>
      <w:rPr>
        <w:noProof/>
      </w:rPr>
      <w:drawing>
        <wp:inline distT="0" distB="0" distL="0" distR="0" wp14:anchorId="6710ED8D" wp14:editId="0F7618B6">
          <wp:extent cx="5562600" cy="973455"/>
          <wp:effectExtent l="0" t="0" r="0" b="0"/>
          <wp:docPr id="1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C13D96" w14:textId="77777777" w:rsidR="00EF3AD6" w:rsidRDefault="00EF3AD6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01F"/>
    <w:multiLevelType w:val="multilevel"/>
    <w:tmpl w:val="BB80D3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D6"/>
    <w:rsid w:val="001964EB"/>
    <w:rsid w:val="002E73B3"/>
    <w:rsid w:val="007573AD"/>
    <w:rsid w:val="009B7278"/>
    <w:rsid w:val="00EF3AD6"/>
    <w:rsid w:val="00F32A9E"/>
    <w:rsid w:val="00F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2A9"/>
  <w15:docId w15:val="{5EF696E8-FC4D-4E33-AC8B-6152FE11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42"/>
      <w:outlineLvl w:val="0"/>
    </w:p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Helena Stolte</dc:creator>
  <cp:lastModifiedBy>Viviane Helena Stolte</cp:lastModifiedBy>
  <cp:revision>2</cp:revision>
  <dcterms:created xsi:type="dcterms:W3CDTF">2024-05-03T12:59:00Z</dcterms:created>
  <dcterms:modified xsi:type="dcterms:W3CDTF">2024-05-03T12:59:00Z</dcterms:modified>
</cp:coreProperties>
</file>