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FORMULÁRIO DE INSCRIÇÃO DO AUXÍLIO EMERGENCIAL </w:t>
      </w: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documento pode ser digitado ou de próprio punho)</w:t>
      </w: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NOME: ________________________________________________________________ </w:t>
      </w: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RGA: __________________________________________________________________ </w:t>
      </w: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Solicito o auxílio emergencial </w:t>
      </w:r>
      <w:proofErr w:type="gramStart"/>
      <w:r>
        <w:rPr>
          <w:rFonts w:ascii="Calibri" w:eastAsia="Calibri" w:hAnsi="Calibri" w:cs="Calibri"/>
          <w:sz w:val="24"/>
          <w:szCs w:val="24"/>
        </w:rPr>
        <w:t>pelo(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s) motivo(s) abaixo assinalado(s): </w:t>
      </w: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Desemprego do estudante ou provedor/a principal da família, que não tenha direito ao Seguro-Desemprego; </w:t>
      </w: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Falecimento recente do/a provedor/a principal pela renda familiar, desde que o estudante e familiar não estejam recebendo pensão por morte; </w:t>
      </w: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(  ) Doença grave, conforme Lista da Organização Mundial da Saúde (OMS), do estudante ou familiar provedor/a principal da família, caso não tenha direito aos benefícios previdenciários; </w:t>
      </w: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(  ) Estudantes em situação recente de risco social em virtude de rompimento de vínculos familiares; </w:t>
      </w: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(   ) Estudantes que sejam prioritariamente ingressantes ou oriundos de municípios distintos da localização do campus no qual está matriculado. </w:t>
      </w: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Declaro ciência de que: </w:t>
      </w: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Os documentos comprobatórios da situação devem ser anexados no sistema de seleção juntamente com este formulário. </w:t>
      </w: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A classificação será de acordo com o somatório dos critérios disposto no item 4.1. do edital de seleção, e para desempate serão adotados os seguintes critérios: menor renda </w:t>
      </w:r>
      <w:r>
        <w:rPr>
          <w:rFonts w:ascii="Calibri" w:eastAsia="Calibri" w:hAnsi="Calibri" w:cs="Calibri"/>
          <w:b/>
          <w:sz w:val="24"/>
          <w:szCs w:val="24"/>
        </w:rPr>
        <w:t>per capita</w:t>
      </w:r>
      <w:r>
        <w:rPr>
          <w:rFonts w:ascii="Calibri" w:eastAsia="Calibri" w:hAnsi="Calibri" w:cs="Calibri"/>
          <w:sz w:val="24"/>
          <w:szCs w:val="24"/>
        </w:rPr>
        <w:t xml:space="preserve"> e maior idade. </w:t>
      </w: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A não veracidade das informações fornecidas pelo estudante ensejará no cancelamento do auxílio, além da aplicação das sanções administrativas, civis e criminais cabíveis, observados o contraditório e a ampla defesa. </w:t>
      </w: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(especificar cidade), _______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______.</w:t>
      </w: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</w:t>
      </w:r>
    </w:p>
    <w:p w:rsidR="00F74AD4" w:rsidRDefault="00966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do(a) Candidato(a)</w:t>
      </w: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F74AD4" w:rsidRDefault="00F74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sectPr w:rsidR="00F74AD4">
      <w:pgSz w:w="11910" w:h="16850"/>
      <w:pgMar w:top="1701" w:right="1134" w:bottom="1134" w:left="1417" w:header="646" w:footer="139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D4"/>
    <w:rsid w:val="00770A3E"/>
    <w:rsid w:val="008E48FF"/>
    <w:rsid w:val="0096655C"/>
    <w:rsid w:val="00C408AE"/>
    <w:rsid w:val="00F7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2B30"/>
  <w15:docId w15:val="{4EAA3824-D15E-44CA-B9BD-A9C15E16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58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6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512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020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0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05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0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0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0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055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421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219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421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194"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TyxIvTxJtkl+qJlD0GIJ9SaNTw==">CgMxLjAikAIKC0FBQUF4akJaazRREtoBCgtBQUFBeGpCWms0URILQUFBQXhqQlprNFEaDQoJdGV4dC9odG1sEgAiDgoKdGV4dC9wbGFpbhIAKhsiFTEwNTYwODk1NjA0MjY2NzI1NDc2NCgAOAAwgs7Hr4UxOLeKyK+FMUo6CiRhcHBsaWNhdGlvbi92bmQuZ29vZ2xlLWFwcHMuZG9jcy5tZHMaEsLX2uQBDBoKCgYKABAUGAAQAVoMb2tjOGFiam9kYTRtcgIgAHgAggEUc3VnZ2VzdC42bDVkNW5ybGdxM2qaAQYIABAAGACwAQC4AQAYgs7Hr4UxILeKyK+FMTAAQhRzdWdnZXN0LjZsNWQ1bnJsZ3EzajIIaC5namRneHM4AGolChRzdWdnZXN0LjZsNWQ1bnJsZ3EzahINUmVpdG9yaWEgVUZNU2olChRzdWdnZXN0LmZscnM5bzl0eHRueBINUmVpdG9yaWEgVUZNU2olChRzdWdnZXN0LmxzOG1xb3o5Nm0wdBINUmVpdG9yaWEgVUZNU2olChRzdWdnZXN0LjM4MmlxdzN5NmsxcBINUmVpdG9yaWEgVUZNU2okChNzdWdnZXN0LjhjZHhhaTE4NG8wEg1SZWl0b3JpYSBVRk1TaiUKFHN1Z2dlc3QuMTl6ZDRnMTB2cHh4Eg1SZWl0b3JpYSBVRk1TaiUKFHN1Z2dlc3QuYTZtcXJ4bnU4M2ltEg1SZWl0b3JpYSBVRk1TaiUKFHN1Z2dlc3QueWJqZWIyaDkyMWZjEg1SZWl0b3JpYSBVRk1TaiUKFHN1Z2dlc3Qua2c1cXRuYnB4ZzBrEg1SZWl0b3JpYSBVRk1TciExVHBoZnR6VHR1UGhMTjdnMWU2dkZobjVKdzh0TVJSa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Dare Martins</dc:creator>
  <cp:lastModifiedBy>Josemar da Silva Pawiloski</cp:lastModifiedBy>
  <cp:revision>9</cp:revision>
  <dcterms:created xsi:type="dcterms:W3CDTF">2023-05-26T11:53:00Z</dcterms:created>
  <dcterms:modified xsi:type="dcterms:W3CDTF">2023-05-29T19:08:00Z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PDFium</vt:lpwstr>
  </property>
  <property fmtid="{D5CDD505-2E9C-101B-9397-08002B2CF9AE}" pid="4" name="LastSaved">
    <vt:filetime>2018-04-24T00:00:00Z</vt:filetime>
  </property>
</Properties>
</file>